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FF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</w:p>
    <w:p w:rsidR="00A83DD7" w:rsidRPr="00A83DD7" w:rsidRDefault="00A83DD7" w:rsidP="00A01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DD7">
        <w:rPr>
          <w:rFonts w:ascii="Times New Roman" w:hAnsi="Times New Roman" w:cs="Times New Roman"/>
          <w:b/>
          <w:sz w:val="24"/>
          <w:szCs w:val="24"/>
        </w:rPr>
        <w:t>Composition of Kombucha latest culture medium</w:t>
      </w:r>
    </w:p>
    <w:p w:rsidR="00CC1F86" w:rsidRDefault="00CC1F86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883" w:type="dxa"/>
        <w:tblLook w:val="04A0" w:firstRow="1" w:lastRow="0" w:firstColumn="1" w:lastColumn="0" w:noHBand="0" w:noVBand="1"/>
      </w:tblPr>
      <w:tblGrid>
        <w:gridCol w:w="853"/>
        <w:gridCol w:w="1266"/>
        <w:gridCol w:w="3213"/>
      </w:tblGrid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Tea, </w:t>
            </w:r>
          </w:p>
          <w:p w:rsidR="001846B3" w:rsidRPr="00A83DD7" w:rsidRDefault="001846B3" w:rsidP="00A8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Sucrose, </w:t>
            </w:r>
          </w:p>
          <w:p w:rsidR="001846B3" w:rsidRPr="00A83DD7" w:rsidRDefault="001846B3" w:rsidP="00A83DD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213" w:type="dxa"/>
          </w:tcPr>
          <w:p w:rsidR="001846B3" w:rsidRPr="00A83DD7" w:rsidRDefault="001846B3" w:rsidP="00A01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DD7"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</w:p>
        </w:tc>
      </w:tr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3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PEVuZE5vdGU+PENpdGU+PEF1dGhvcj5CaGF0dGFjaGFyeWE8L0F1dGhvcj48WWVhcj4yMDE2PC9Z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PEVuZE5vdGU+PENpdGU+PEF1dGhvcj5CaGF0dGFjaGFyeWE8L0F1dGhvcj48WWVhcj4yMDE2PC9Z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(Bhattacharya et al., 2016)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3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PEVuZE5vdGU+PENpdGU+PEF1dGhvcj5DaGFrcmF2b3J0eTwvQXV0aG9yPjxZZWFyPjIwMTY8L1ll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PEVuZE5vdGU+PENpdGU+PEF1dGhvcj5DaGFrcmF2b3J0eTwvQXV0aG9yPjxZZWFyPjIwMTY8L1ll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(Chakravorty et al., 2016)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13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PEVuZE5vdGU+PENpdGU+PEF1dGhvcj5Ib3BmZTwvQXV0aG9yPjxZZWFyPjIwMTc8L1llYXI+PFJl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PEVuZE5vdGU+PENpdGU+PEF1dGhvcj5Ib3BmZTwvQXV0aG9yPjxZZWFyPjIwMTc8L1llYXI+PFJl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(Hopfe et al., 2017)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(Podolich et al., 2017)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3" w:type="dxa"/>
          </w:tcPr>
          <w:p w:rsidR="001846B3" w:rsidRDefault="001846B3" w:rsidP="00A8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&lt;EndNote&gt;&lt;Cite&gt;&lt;Author&gt;Nguyen&lt;/Author&gt;&lt;Year&gt;2015&lt;/Year&gt;&lt;RecNum&gt;25400&lt;/RecNum&gt;&lt;DisplayText&gt;(Nguyen et al., 2015)&lt;/DisplayText&gt;&lt;record&gt;&lt;rec-number&gt;25400&lt;/rec-number&gt;&lt;foreign-keys&gt;&lt;key app="EN" db-id="v9ts50p5n0fwwaeewrsv29w52xd2rr2aswed" timestamp="1519395530"&gt;25400&lt;/key&gt;&lt;/foreign-keys&gt;&lt;ref-type name="Journal Article"&gt;17&lt;/ref-type&gt;&lt;contributors&gt;&lt;authors&gt;&lt;author&gt;Nguyen, N. K.&lt;/author&gt;&lt;author&gt;Dong, N. T.&lt;/author&gt;&lt;author&gt;Nguyen, H. T.&lt;/author&gt;&lt;author&gt;Le, P. H.&lt;/author&gt;&lt;/authors&gt;&lt;/contributors&gt;&lt;auth-address&gt;Center of Research and Technology Transfer, International University, Vietnam National University, Ho Chi Minh City, 70000 Vietnam ; School of Biotechnology, International University, Vietnam National University, Ho Chi Minh City, 70000 Vietnam.&amp;#xD;School of Biotechnology, International University, Vietnam National University, Ho Chi Minh City, 70000 Vietnam.&amp;#xD;Department of Biotechnology, Faculty of Chemical Engineering, University of Technology, Vietnam National University, Ho Chi Minh City, 70000 Vietnam.&lt;/auth-address&gt;&lt;titles&gt;&lt;title&gt;Lactic acid bacteria: promising supplements for enhancing the biological activities of kombucha&lt;/title&gt;&lt;secondary-title&gt;Springerplus&lt;/secondary-title&gt;&lt;/titles&gt;&lt;periodical&gt;&lt;full-title&gt;Springerplus&lt;/full-title&gt;&lt;/periodical&gt;&lt;pages&gt;91&lt;/pages&gt;&lt;volume&gt;4&lt;/volume&gt;&lt;keywords&gt;&lt;keyword&gt;2,2-diphenyl-1-picrylhydrazyl&lt;/keyword&gt;&lt;keyword&gt;Antibacterial activity&lt;/keyword&gt;&lt;keyword&gt;Fermented tea&lt;/keyword&gt;&lt;keyword&gt;Glucuronic acid&lt;/keyword&gt;&lt;keyword&gt;Kombucha&lt;/keyword&gt;&lt;/keywords&gt;&lt;dates&gt;&lt;year&gt;2015&lt;/year&gt;&lt;/dates&gt;&lt;isbn&gt;2193-1801 (Print)&amp;#xD;2193-1801 (Linking)&lt;/isbn&gt;&lt;accession-num&gt;25763303&lt;/accession-num&gt;&lt;urls&gt;&lt;related-urls&gt;&lt;url&gt;https://www.ncbi.nlm.nih.gov/pubmed/25763303&lt;/url&gt;&lt;/related-urls&gt;&lt;/urls&gt;&lt;custom2&gt;PMC4348356&lt;/custom2&gt;&lt;electronic-resource-num&gt;10.1186/s40064-015-0872-3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(Nguyen et al., 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66" w:type="dxa"/>
          </w:tcPr>
          <w:p w:rsidR="001846B3" w:rsidRDefault="00684B7C" w:rsidP="00684B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3213" w:type="dxa"/>
          </w:tcPr>
          <w:p w:rsidR="001846B3" w:rsidRDefault="001846B3" w:rsidP="00A0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Javier, 2017</w:t>
            </w:r>
          </w:p>
        </w:tc>
      </w:tr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46B3" w:rsidRDefault="001846B3" w:rsidP="00A0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B3" w:rsidTr="001846B3">
        <w:tc>
          <w:tcPr>
            <w:tcW w:w="853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46B3" w:rsidRDefault="001846B3" w:rsidP="00A83D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846B3" w:rsidRDefault="001846B3" w:rsidP="00A0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DD7" w:rsidRDefault="004A338B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%,  final composition of grams per 100 mL of distilled water. </w:t>
      </w:r>
      <w:r w:rsidR="00A83DD7">
        <w:rPr>
          <w:rFonts w:ascii="Times New Roman" w:hAnsi="Times New Roman" w:cs="Times New Roman"/>
          <w:sz w:val="24"/>
          <w:szCs w:val="24"/>
        </w:rPr>
        <w:t>The tea (black or green) are boiled during 5 min in distilled water. Sucrose is added and filter sterilized (0.22µm)</w:t>
      </w:r>
      <w:r w:rsidR="00A83DD7" w:rsidRPr="00A83DD7">
        <w:rPr>
          <w:rFonts w:ascii="Times New Roman" w:hAnsi="Times New Roman" w:cs="Times New Roman"/>
          <w:sz w:val="24"/>
          <w:szCs w:val="24"/>
        </w:rPr>
        <w:t xml:space="preserve"> </w:t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</w:fldChar>
      </w:r>
      <w:r w:rsidR="00A83DD7" w:rsidRPr="00A83DD7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PEVuZE5vdGU+PENpdGU+PEF1dGhvcj5Qb2RvbGljaDwvQXV0aG9yPjxZZWFyPjIwMTc8L1llYXI+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</w:fldData>
        </w:fldChar>
      </w:r>
      <w:r w:rsidR="00A83DD7" w:rsidRPr="00A83DD7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83DD7" w:rsidRPr="00A83DD7">
        <w:rPr>
          <w:rFonts w:ascii="Times New Roman" w:hAnsi="Times New Roman" w:cs="Times New Roman"/>
          <w:sz w:val="24"/>
          <w:szCs w:val="24"/>
        </w:rPr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end"/>
      </w:r>
      <w:r w:rsidR="00A83DD7" w:rsidRPr="00A83DD7">
        <w:rPr>
          <w:rFonts w:ascii="Times New Roman" w:hAnsi="Times New Roman" w:cs="Times New Roman"/>
          <w:sz w:val="24"/>
          <w:szCs w:val="24"/>
        </w:rPr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separate"/>
      </w:r>
      <w:r w:rsidR="00A83DD7" w:rsidRPr="00A83DD7">
        <w:rPr>
          <w:rFonts w:ascii="Times New Roman" w:hAnsi="Times New Roman" w:cs="Times New Roman"/>
          <w:sz w:val="24"/>
          <w:szCs w:val="24"/>
        </w:rPr>
        <w:t>(Podolich et al., 2017)</w:t>
      </w:r>
      <w:r w:rsidR="00A83DD7" w:rsidRPr="00A83DD7">
        <w:rPr>
          <w:rFonts w:ascii="Times New Roman" w:hAnsi="Times New Roman" w:cs="Times New Roman"/>
          <w:sz w:val="24"/>
          <w:szCs w:val="24"/>
        </w:rPr>
        <w:fldChar w:fldCharType="end"/>
      </w:r>
      <w:r w:rsidR="00A83DD7">
        <w:rPr>
          <w:rFonts w:ascii="Times New Roman" w:hAnsi="Times New Roman" w:cs="Times New Roman"/>
          <w:sz w:val="24"/>
          <w:szCs w:val="24"/>
        </w:rPr>
        <w:t>. Autoclaving is to be avoided because tea components floculate.</w:t>
      </w:r>
    </w:p>
    <w:p w:rsidR="00A83DD7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3DD7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D7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D7" w:rsidRPr="00A83DD7" w:rsidRDefault="00A83DD7" w:rsidP="00A83DD7">
      <w:pPr>
        <w:pStyle w:val="EndNoteBibliography"/>
        <w:spacing w:after="0"/>
        <w:ind w:left="720" w:hanging="72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A83DD7">
        <w:t xml:space="preserve">Bhattacharya, D., Bhattacharya, S., Patra, M. M., Chakravorty, S., Sarkar, S., Chakraborty, W., Koley, H. &amp; Gachhui, R. (2016). Antibacterial Activity of Polyphenolic Fraction of Kombucha Against Enteric Bacterial Pathogens. </w:t>
      </w:r>
      <w:r w:rsidRPr="00A83DD7">
        <w:rPr>
          <w:i/>
        </w:rPr>
        <w:t>Curr Microbiol</w:t>
      </w:r>
      <w:r w:rsidRPr="00A83DD7">
        <w:t xml:space="preserve"> </w:t>
      </w:r>
      <w:r w:rsidRPr="00A83DD7">
        <w:rPr>
          <w:b/>
        </w:rPr>
        <w:t>73</w:t>
      </w:r>
      <w:r w:rsidRPr="00A83DD7">
        <w:t>, 885-896.</w:t>
      </w:r>
    </w:p>
    <w:p w:rsidR="00A83DD7" w:rsidRPr="00A83DD7" w:rsidRDefault="00A83DD7" w:rsidP="00A83DD7">
      <w:pPr>
        <w:pStyle w:val="EndNoteBibliography"/>
        <w:spacing w:after="0"/>
        <w:ind w:left="720" w:hanging="720"/>
      </w:pPr>
      <w:r w:rsidRPr="00A83DD7">
        <w:t xml:space="preserve">Chakravorty, S., Bhattacharya, S., Chatzinotas, A., Chakraborty, W., Bhattacharya, D. &amp; Gachhui, R. (2016). Kombucha tea fermentation: Microbial and biochemical dynamics. </w:t>
      </w:r>
      <w:r w:rsidRPr="00A83DD7">
        <w:rPr>
          <w:i/>
        </w:rPr>
        <w:t>Int J Food Microbiol</w:t>
      </w:r>
      <w:r w:rsidRPr="00A83DD7">
        <w:t xml:space="preserve"> </w:t>
      </w:r>
      <w:r w:rsidRPr="00A83DD7">
        <w:rPr>
          <w:b/>
        </w:rPr>
        <w:t>220</w:t>
      </w:r>
      <w:r w:rsidRPr="00A83DD7">
        <w:t>, 63-72.</w:t>
      </w:r>
    </w:p>
    <w:p w:rsidR="00A83DD7" w:rsidRPr="00684B7C" w:rsidRDefault="00A83DD7" w:rsidP="00A83DD7">
      <w:pPr>
        <w:pStyle w:val="EndNoteBibliography"/>
        <w:spacing w:after="0"/>
        <w:ind w:left="720" w:hanging="720"/>
        <w:rPr>
          <w:lang w:val="es-ES"/>
        </w:rPr>
      </w:pPr>
      <w:r w:rsidRPr="00A83DD7">
        <w:t xml:space="preserve">Hopfe, S., Flemming, K., Lehmann, F., Mockel, R., Kutschke, S. &amp; Pollmann, K. (2017). Leaching of rare earth elements from fluorescent powder using the tea fungus Kombucha. </w:t>
      </w:r>
      <w:r w:rsidRPr="00684B7C">
        <w:rPr>
          <w:i/>
          <w:lang w:val="es-ES"/>
        </w:rPr>
        <w:t>Waste Manag</w:t>
      </w:r>
      <w:r w:rsidRPr="00684B7C">
        <w:rPr>
          <w:lang w:val="es-ES"/>
        </w:rPr>
        <w:t xml:space="preserve"> </w:t>
      </w:r>
      <w:r w:rsidRPr="00684B7C">
        <w:rPr>
          <w:b/>
          <w:lang w:val="es-ES"/>
        </w:rPr>
        <w:t>62</w:t>
      </w:r>
      <w:r w:rsidRPr="00684B7C">
        <w:rPr>
          <w:lang w:val="es-ES"/>
        </w:rPr>
        <w:t>, 211-221.</w:t>
      </w:r>
    </w:p>
    <w:p w:rsidR="00A83DD7" w:rsidRPr="00A83DD7" w:rsidRDefault="00A83DD7" w:rsidP="00A83DD7">
      <w:pPr>
        <w:pStyle w:val="EndNoteBibliography"/>
        <w:spacing w:after="0"/>
        <w:ind w:left="720" w:hanging="720"/>
      </w:pPr>
      <w:r w:rsidRPr="00684B7C">
        <w:rPr>
          <w:lang w:val="es-ES"/>
        </w:rPr>
        <w:t xml:space="preserve">Nguyen, N. K., Dong, N. T., Nguyen, H. T. &amp; Le, P. H. (2015). </w:t>
      </w:r>
      <w:r w:rsidRPr="00A83DD7">
        <w:t xml:space="preserve">Lactic acid bacteria: promising supplements for enhancing the biological activities of kombucha. </w:t>
      </w:r>
      <w:r w:rsidRPr="00A83DD7">
        <w:rPr>
          <w:i/>
        </w:rPr>
        <w:t>Springerplus</w:t>
      </w:r>
      <w:r w:rsidRPr="00A83DD7">
        <w:t xml:space="preserve"> </w:t>
      </w:r>
      <w:r w:rsidRPr="00A83DD7">
        <w:rPr>
          <w:b/>
        </w:rPr>
        <w:t>4</w:t>
      </w:r>
      <w:r w:rsidRPr="00A83DD7">
        <w:t>, 91.</w:t>
      </w:r>
    </w:p>
    <w:p w:rsidR="00A83DD7" w:rsidRPr="00A83DD7" w:rsidRDefault="00A83DD7" w:rsidP="00A83DD7">
      <w:pPr>
        <w:pStyle w:val="EndNoteBibliography"/>
        <w:ind w:left="720" w:hanging="720"/>
      </w:pPr>
      <w:r w:rsidRPr="00A83DD7">
        <w:t xml:space="preserve">Podolich, O., Zaets, I., Kukharenko, O., Orlovska, I., Reva, O., Khirunenko, L., Sosnin, M., Haidak, A., Shpylova, S., Rabbow, E., Skoryk, M., Kremenskoy, M., Demets, R., Kozyrovska, N. &amp; de Vera, J. P. (2017). Kombucha Multimicrobial Community under Simulated Spaceflight and Martian Conditions. </w:t>
      </w:r>
      <w:r w:rsidRPr="00A83DD7">
        <w:rPr>
          <w:i/>
        </w:rPr>
        <w:t>Astrobiology</w:t>
      </w:r>
      <w:r w:rsidRPr="00A83DD7">
        <w:t xml:space="preserve"> </w:t>
      </w:r>
      <w:r w:rsidRPr="00A83DD7">
        <w:rPr>
          <w:b/>
        </w:rPr>
        <w:t>17</w:t>
      </w:r>
      <w:r w:rsidRPr="00A83DD7">
        <w:t>, 459-469.</w:t>
      </w:r>
    </w:p>
    <w:p w:rsidR="00A83DD7" w:rsidRPr="00CD79C1" w:rsidRDefault="00A83DD7" w:rsidP="00A01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83DD7" w:rsidRPr="00CD79C1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 General Vi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ts50p5n0fwwaeewrsv29w52xd2rr2aswed&quot;&gt;RABDOVIR&lt;record-ids&gt;&lt;item&gt;25378&lt;/item&gt;&lt;item&gt;25382&lt;/item&gt;&lt;item&gt;25387&lt;/item&gt;&lt;item&gt;25391&lt;/item&gt;&lt;item&gt;25400&lt;/item&gt;&lt;/record-ids&gt;&lt;/item&gt;&lt;/Libraries&gt;"/>
  </w:docVars>
  <w:rsids>
    <w:rsidRoot w:val="00CC1F86"/>
    <w:rsid w:val="00131958"/>
    <w:rsid w:val="001846B3"/>
    <w:rsid w:val="003F724D"/>
    <w:rsid w:val="004A338B"/>
    <w:rsid w:val="005623FF"/>
    <w:rsid w:val="00684B7C"/>
    <w:rsid w:val="007A7FE6"/>
    <w:rsid w:val="00A0154A"/>
    <w:rsid w:val="00A83DD7"/>
    <w:rsid w:val="00CC1F86"/>
    <w:rsid w:val="00C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9EE06D-D64D-4153-86F6-458BCC35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A83DD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A83DD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83DD7"/>
    <w:pPr>
      <w:spacing w:line="240" w:lineRule="auto"/>
    </w:pPr>
    <w:rPr>
      <w:rFonts w:ascii="Calibri" w:hAnsi="Calibri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A83DD7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6</cp:revision>
  <dcterms:created xsi:type="dcterms:W3CDTF">2018-04-05T07:31:00Z</dcterms:created>
  <dcterms:modified xsi:type="dcterms:W3CDTF">2018-04-05T17:41:00Z</dcterms:modified>
</cp:coreProperties>
</file>